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E72" w:rsidRDefault="00C64E72"/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852"/>
        <w:gridCol w:w="4109"/>
        <w:gridCol w:w="1944"/>
        <w:gridCol w:w="2452"/>
        <w:gridCol w:w="4454"/>
      </w:tblGrid>
      <w:tr w:rsidR="00C64E72" w:rsidRPr="00485FF2" w:rsidTr="00520328">
        <w:trPr>
          <w:trHeight w:val="525"/>
        </w:trPr>
        <w:tc>
          <w:tcPr>
            <w:tcW w:w="13811" w:type="dxa"/>
            <w:gridSpan w:val="5"/>
          </w:tcPr>
          <w:p w:rsidR="00520328" w:rsidRPr="00AA770C" w:rsidRDefault="00AA770C" w:rsidP="00AA770C">
            <w:pPr>
              <w:jc w:val="center"/>
              <w:rPr>
                <w:rFonts w:ascii="Arial" w:eastAsia="Arial" w:hAnsi="Arial" w:cs="Arial"/>
                <w:b/>
                <w:color w:val="000000"/>
                <w:sz w:val="46"/>
                <w:szCs w:val="46"/>
              </w:rPr>
            </w:pPr>
            <w:r>
              <w:rPr>
                <w:rFonts w:ascii="Arial Black" w:hAnsi="Arial Black"/>
                <w:sz w:val="28"/>
                <w:szCs w:val="28"/>
              </w:rPr>
              <w:t>Design &amp; Technology 202</w:t>
            </w:r>
            <w:r w:rsidR="00E14E3D">
              <w:rPr>
                <w:rFonts w:ascii="Arial Black" w:hAnsi="Arial Black"/>
                <w:sz w:val="28"/>
                <w:szCs w:val="28"/>
              </w:rPr>
              <w:t>6</w:t>
            </w:r>
            <w:r>
              <w:rPr>
                <w:rFonts w:ascii="Arial Black" w:hAnsi="Arial Black"/>
                <w:sz w:val="28"/>
                <w:szCs w:val="28"/>
              </w:rPr>
              <w:t>-202</w:t>
            </w:r>
            <w:r w:rsidR="00E14E3D">
              <w:rPr>
                <w:rFonts w:ascii="Arial Black" w:hAnsi="Arial Black"/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  <w:tr w:rsidR="00520328" w:rsidRPr="00485FF2" w:rsidTr="00CF54E3">
        <w:trPr>
          <w:trHeight w:val="1695"/>
        </w:trPr>
        <w:tc>
          <w:tcPr>
            <w:tcW w:w="6905" w:type="dxa"/>
            <w:gridSpan w:val="3"/>
          </w:tcPr>
          <w:p w:rsidR="00520328" w:rsidRDefault="00CF54E3" w:rsidP="00520328">
            <w:pPr>
              <w:rPr>
                <w:rFonts w:ascii="Arial Black" w:hAnsi="Arial Black"/>
                <w:sz w:val="28"/>
                <w:szCs w:val="2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 wp14:anchorId="1EB6BCDC" wp14:editId="637810F2">
                  <wp:simplePos x="0" y="0"/>
                  <wp:positionH relativeFrom="column">
                    <wp:posOffset>2660650</wp:posOffset>
                  </wp:positionH>
                  <wp:positionV relativeFrom="paragraph">
                    <wp:posOffset>62230</wp:posOffset>
                  </wp:positionV>
                  <wp:extent cx="1314450" cy="923925"/>
                  <wp:effectExtent l="0" t="0" r="0" b="9525"/>
                  <wp:wrapSquare wrapText="bothSides" distT="114300" distB="114300" distL="114300" distR="11430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923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530CA">
              <w:rPr>
                <w:noProof/>
              </w:rPr>
              <w:drawing>
                <wp:anchor distT="19050" distB="19050" distL="19050" distR="19050" simplePos="0" relativeHeight="251660288" behindDoc="0" locked="0" layoutInCell="1" hidden="0" allowOverlap="1" wp14:anchorId="4013E400" wp14:editId="561EAD04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252730</wp:posOffset>
                  </wp:positionV>
                  <wp:extent cx="1714500" cy="771525"/>
                  <wp:effectExtent l="0" t="0" r="0" b="0"/>
                  <wp:wrapSquare wrapText="bothSides" distT="19050" distB="19050" distL="19050" distR="19050"/>
                  <wp:docPr id="4" name="image2.png" descr="Image result for research design make evaluate&quot;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Image result for research design make evaluate&quot;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771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20328">
              <w:rPr>
                <w:rFonts w:ascii="Arial Narrow" w:eastAsia="Arial Narrow" w:hAnsi="Arial Narrow" w:cs="Arial Narrow"/>
                <w:b/>
                <w:sz w:val="26"/>
                <w:szCs w:val="26"/>
              </w:rPr>
              <w:t xml:space="preserve">Teaching Cycle           </w:t>
            </w:r>
          </w:p>
        </w:tc>
        <w:tc>
          <w:tcPr>
            <w:tcW w:w="6906" w:type="dxa"/>
            <w:gridSpan w:val="2"/>
          </w:tcPr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sz w:val="32"/>
                <w:szCs w:val="32"/>
              </w:rPr>
            </w:pPr>
            <w:r>
              <w:rPr>
                <w:rFonts w:ascii="Arial Narrow" w:eastAsia="Arial Narrow" w:hAnsi="Arial Narrow" w:cs="Arial Narrow"/>
                <w:b/>
                <w:sz w:val="32"/>
                <w:szCs w:val="32"/>
              </w:rPr>
              <w:t>Overview of Topics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FF66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4"/>
                <w:szCs w:val="24"/>
              </w:rPr>
              <w:t>Mechanisms</w:t>
            </w:r>
          </w:p>
          <w:p w:rsidR="00520328" w:rsidRDefault="00520328" w:rsidP="00520328">
            <w:pPr>
              <w:jc w:val="center"/>
              <w:rPr>
                <w:rFonts w:ascii="Arial Narrow" w:eastAsia="Arial Narrow" w:hAnsi="Arial Narrow" w:cs="Arial Narrow"/>
                <w:b/>
                <w:color w:val="9900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9900FF"/>
                <w:sz w:val="24"/>
                <w:szCs w:val="24"/>
              </w:rPr>
              <w:t>Structures</w:t>
            </w:r>
          </w:p>
          <w:p w:rsidR="00520328" w:rsidRDefault="00520328" w:rsidP="00520328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color w:val="008000"/>
                <w:sz w:val="24"/>
                <w:szCs w:val="24"/>
              </w:rPr>
              <w:t>Electrical Systems</w:t>
            </w:r>
          </w:p>
        </w:tc>
      </w:tr>
      <w:tr w:rsidR="00152F34" w:rsidRPr="00485FF2" w:rsidTr="00AB300E">
        <w:tc>
          <w:tcPr>
            <w:tcW w:w="852" w:type="dxa"/>
          </w:tcPr>
          <w:p w:rsidR="00152F34" w:rsidRDefault="00152F34" w:rsidP="004F07FB">
            <w:pPr>
              <w:jc w:val="center"/>
            </w:pPr>
          </w:p>
        </w:tc>
        <w:tc>
          <w:tcPr>
            <w:tcW w:w="4109" w:type="dxa"/>
          </w:tcPr>
          <w:p w:rsidR="00152F34" w:rsidRPr="00485FF2" w:rsidRDefault="00152F34" w:rsidP="003B7A7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 xml:space="preserve">Autumn </w:t>
            </w:r>
          </w:p>
        </w:tc>
        <w:tc>
          <w:tcPr>
            <w:tcW w:w="4396" w:type="dxa"/>
            <w:gridSpan w:val="2"/>
          </w:tcPr>
          <w:p w:rsidR="00152F34" w:rsidRPr="00485FF2" w:rsidRDefault="00152F34" w:rsidP="003B7A7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 xml:space="preserve">Spring </w:t>
            </w:r>
          </w:p>
        </w:tc>
        <w:tc>
          <w:tcPr>
            <w:tcW w:w="4454" w:type="dxa"/>
          </w:tcPr>
          <w:p w:rsidR="00152F34" w:rsidRPr="00485FF2" w:rsidRDefault="00152F34" w:rsidP="003B7A79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85FF2">
              <w:rPr>
                <w:rFonts w:ascii="Arial Black" w:hAnsi="Arial Black"/>
                <w:sz w:val="28"/>
                <w:szCs w:val="28"/>
              </w:rPr>
              <w:t xml:space="preserve">Summer </w:t>
            </w:r>
          </w:p>
        </w:tc>
      </w:tr>
      <w:tr w:rsidR="00A530CA" w:rsidRPr="00601E9E" w:rsidTr="00A530CA">
        <w:trPr>
          <w:trHeight w:val="158"/>
        </w:trPr>
        <w:tc>
          <w:tcPr>
            <w:tcW w:w="852" w:type="dxa"/>
            <w:vMerge w:val="restart"/>
          </w:tcPr>
          <w:p w:rsidR="00A530CA" w:rsidRPr="00565C68" w:rsidRDefault="00A530CA" w:rsidP="004F07FB">
            <w:pPr>
              <w:jc w:val="center"/>
              <w:rPr>
                <w:rFonts w:ascii="Arial Black" w:hAnsi="Arial Black"/>
              </w:rPr>
            </w:pPr>
            <w:r w:rsidRPr="00601E9E">
              <w:rPr>
                <w:rFonts w:ascii="Arial Black" w:hAnsi="Arial Black"/>
              </w:rPr>
              <w:t>EYFS</w:t>
            </w:r>
          </w:p>
        </w:tc>
        <w:tc>
          <w:tcPr>
            <w:tcW w:w="4109" w:type="dxa"/>
          </w:tcPr>
          <w:p w:rsidR="00A530CA" w:rsidRPr="001E4EE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Collage </w:t>
            </w:r>
          </w:p>
          <w:p w:rsidR="00A530CA" w:rsidRPr="00AA770C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- Practise basic cutting, tearing and joining skills.</w:t>
            </w:r>
            <w:r w:rsidR="00AA770C">
              <w:rPr>
                <w:rFonts w:ascii="Arial Narrow" w:eastAsia="Arial Narrow" w:hAnsi="Arial Narrow" w:cs="Arial Narrow"/>
                <w:sz w:val="24"/>
                <w:szCs w:val="24"/>
              </w:rPr>
              <w:br/>
              <w:t xml:space="preserve">- </w:t>
            </w:r>
            <w:r w:rsidR="00AA770C"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elect from and use a range of materials 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Preparing vegetables (The Enormous Turnip)</w:t>
            </w:r>
          </w:p>
          <w:p w:rsidR="00A530CA" w:rsidRPr="001E4EE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use the principles of a healthy and varied diet to prepare dishes.</w:t>
            </w:r>
          </w:p>
          <w:p w:rsidR="00A530CA" w:rsidRPr="00601E9E" w:rsidRDefault="00A530CA" w:rsidP="004F07FB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4396" w:type="dxa"/>
            <w:gridSpan w:val="2"/>
          </w:tcPr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>Mechanisms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Creating simple mechanisms (flip flap safari).</w:t>
            </w:r>
          </w:p>
          <w:p w:rsidR="00AA770C" w:rsidRDefault="00AA770C" w:rsidP="00AA770C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design purposeful, functional, appealing products for themselves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br/>
              <w:t xml:space="preserve">-select from and use a range of tools and equipment to perform practical tasks [for example, cutting and joining] </w:t>
            </w:r>
          </w:p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Create 3D structures (bus/ transport)</w:t>
            </w:r>
          </w:p>
          <w:p w:rsidR="00A530CA" w:rsidRPr="00AA770C" w:rsidRDefault="00AA770C" w:rsidP="00AA770C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design purposeful, functional, appealing products for themselves </w:t>
            </w: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br/>
              <w:t>- select from and use a range of tools and equipment to perform practical tasks [for example, cutting, shaping, joining and finishing]</w:t>
            </w:r>
          </w:p>
        </w:tc>
        <w:tc>
          <w:tcPr>
            <w:tcW w:w="4454" w:type="dxa"/>
          </w:tcPr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Fruit Kebabs (The Hungry Caterpillar)</w:t>
            </w:r>
          </w:p>
          <w:p w:rsidR="00AA770C" w:rsidRPr="001E4EEA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:rsidR="00AA770C" w:rsidRDefault="00AA770C" w:rsidP="00AA770C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use the principles of a healthy and varied diet to prepare dishes.</w:t>
            </w:r>
          </w:p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:rsidR="00AA770C" w:rsidRDefault="00AA770C" w:rsidP="00AA770C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Create 3D structures (Into the Woods)</w:t>
            </w:r>
          </w:p>
          <w:p w:rsidR="00AA770C" w:rsidRDefault="00AA770C" w:rsidP="00AA770C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design purposeful, functional, appealing products for themselves </w:t>
            </w: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br/>
              <w:t xml:space="preserve">- select from and use a range of tools and equipment to perform practical tasks [for example, cutting, shaping, joining and finishing] </w:t>
            </w:r>
          </w:p>
          <w:p w:rsidR="00A530CA" w:rsidRPr="00601E9E" w:rsidRDefault="00A530CA" w:rsidP="004F07FB">
            <w:pPr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A530CA" w:rsidRPr="00601E9E" w:rsidTr="00C64E72">
        <w:trPr>
          <w:trHeight w:val="157"/>
        </w:trPr>
        <w:tc>
          <w:tcPr>
            <w:tcW w:w="852" w:type="dxa"/>
            <w:vMerge/>
          </w:tcPr>
          <w:p w:rsidR="00A530CA" w:rsidRPr="00601E9E" w:rsidRDefault="00A530CA" w:rsidP="004F07FB">
            <w:pPr>
              <w:jc w:val="center"/>
              <w:rPr>
                <w:rFonts w:ascii="Arial Black" w:hAnsi="Arial Black"/>
              </w:rPr>
            </w:pPr>
          </w:p>
        </w:tc>
        <w:tc>
          <w:tcPr>
            <w:tcW w:w="12959" w:type="dxa"/>
            <w:gridSpan w:val="4"/>
          </w:tcPr>
          <w:p w:rsidR="00CF54E3" w:rsidRDefault="00CF54E3" w:rsidP="00CF54E3">
            <w:pPr>
              <w:jc w:val="center"/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Continuous Provision:</w:t>
            </w:r>
          </w:p>
          <w:p w:rsidR="00CF54E3" w:rsidRPr="003B7A79" w:rsidRDefault="00CF54E3" w:rsidP="003B7A7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Exploring and creating structures. </w:t>
            </w:r>
            <w:r w:rsidR="003B7A79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Knowledge: To understand and recognise different types of structures.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 xml:space="preserve"> </w:t>
            </w:r>
          </w:p>
          <w:p w:rsidR="00CF54E3" w:rsidRPr="003B7A79" w:rsidRDefault="00CF54E3" w:rsidP="003B7A7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Preparing food.</w:t>
            </w:r>
            <w:r w:rsidR="003B7A79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Knowledge: To understand what is healthy and unhealthy and what their likes and dislikes a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re. Exploring different tastes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  <w:p w:rsidR="00A530CA" w:rsidRPr="003B7A79" w:rsidRDefault="00CF54E3" w:rsidP="003B7A79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 xml:space="preserve">Textiles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Threading and weaving.</w:t>
            </w:r>
            <w:r w:rsidR="003B7A79"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(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Knowledge: To understand how material can join to make an object.</w:t>
            </w:r>
            <w:r w:rsidR="003B7A79">
              <w:rPr>
                <w:rFonts w:ascii="Arial Narrow" w:eastAsia="Arial Narrow" w:hAnsi="Arial Narrow" w:cs="Arial Narrow"/>
                <w:sz w:val="20"/>
                <w:szCs w:val="20"/>
              </w:rPr>
              <w:t>)</w:t>
            </w:r>
          </w:p>
        </w:tc>
      </w:tr>
      <w:tr w:rsidR="00152F34" w:rsidRPr="00601E9E" w:rsidTr="00E049E5">
        <w:trPr>
          <w:trHeight w:val="2828"/>
        </w:trPr>
        <w:tc>
          <w:tcPr>
            <w:tcW w:w="852" w:type="dxa"/>
          </w:tcPr>
          <w:p w:rsidR="00152F34" w:rsidRPr="00565C68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Y1</w:t>
            </w:r>
          </w:p>
        </w:tc>
        <w:tc>
          <w:tcPr>
            <w:tcW w:w="4109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Sandwich preparation.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</w:p>
          <w:p w:rsidR="00152F34" w:rsidRDefault="00152F34" w:rsidP="00152F34">
            <w:pPr>
              <w:jc w:val="both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Identifying food groups and where food comes from.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</w:rPr>
            </w:pPr>
          </w:p>
          <w:p w:rsidR="00152F34" w:rsidRDefault="00152F34" w:rsidP="00152F3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use the principles of a healthy and varied diet to prepare dishes.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:rsidR="00152F34" w:rsidRDefault="00152F34" w:rsidP="00152F34">
            <w:pPr>
              <w:ind w:left="360"/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to make a healthy sandwich, making appropriate choices based on healthy ingredients.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Spring 2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Stitching: Templates and joins.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- design purposeful, functional, appealing products for themselves and other users based on design criteria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 range of materials and components, including construction materials, textiles and ingredients, according to their characteristics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>- evaluate their ideas and products against design criteria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purpose of a puppet and how it moves, learning how to join templates and use simple stitches.</w:t>
            </w:r>
          </w:p>
          <w:p w:rsidR="00152F34" w:rsidRPr="00275DD0" w:rsidRDefault="00152F34" w:rsidP="004F07FB"/>
        </w:tc>
        <w:tc>
          <w:tcPr>
            <w:tcW w:w="4454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2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>Mechanisms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Sliders and levers.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design purposeful, functional, appealing products for themselves and other users based on design criteria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talking, drawing, templates, mock-ups and, where appropriate, information and communication technology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-select from and use a range of tools and equipment to perform practical tasks [for example, cutting, shaping, joining and finishing]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-select from and use a wide range of materials and components, including construction materials, textiles and ingredients, according to their characteristics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evaluate their ideas and products against design criteria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explore and use mechanisms [for example, levers, sliders, wheels and axles], in their products. </w:t>
            </w:r>
          </w:p>
          <w:p w:rsidR="00152F34" w:rsidRDefault="00152F34" w:rsidP="00152F34">
            <w:pPr>
              <w:spacing w:before="280" w:after="280"/>
              <w:jc w:val="center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motion of a moving picture and use a slider and lever to create their own.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F34F36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Y2</w:t>
            </w:r>
          </w:p>
        </w:tc>
        <w:tc>
          <w:tcPr>
            <w:tcW w:w="4109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2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Joining to make freestanding structures (jinx joints).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design purposeful, functional, appealing products for themselves and other users based on design criteria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generate, develop, model and communicate their ideas through talking, drawing, templates, mock-ups and, where appropriate, information and communication technology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select from and use a range of tools and equipment to perform practical tasks [for example, cutting, shaping, joining and finishing]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evaluate their ideas and products against design criteria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build structures, exploring how they can be made stronger, stiffer and more stable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features of a doll house, design their own dolls house in the style of a Tudor house, creating a jinx joint and simple hinge for a door/window.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Spring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Preparing vegetables (soup).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use the principles of a healthy and varied diet to prepare dishes.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 xml:space="preserve">-  understand where food comes from. 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makes a soup healthy. Select from a range of vegetables and understand where they come from if they are not in season.</w:t>
            </w:r>
          </w:p>
          <w:p w:rsidR="00152F34" w:rsidRPr="00275DD0" w:rsidRDefault="00152F34" w:rsidP="004F07FB"/>
        </w:tc>
        <w:tc>
          <w:tcPr>
            <w:tcW w:w="4454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 xml:space="preserve">Mechanisms 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–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Wheels and axles.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design purposeful, functional, appealing products for themselves and other users based on design criteria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talking, drawing, templates, mock-ups and, where appropriate, information and communication technology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select from and use a range of tools and equipment to perform practical tasks [for example, cutting, shaping, joining and finishing]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-select from and use a wide range of materials and components, including construction materials, textiles and ingredients, according to their characteristics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>explore and evaluate a range of existing products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br/>
              <w:t xml:space="preserve">- evaluate their ideas and products against design criteria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 explore and use mechanisms [for example, levers, sliders, wheels and axles], in their products. </w:t>
            </w:r>
          </w:p>
          <w:p w:rsidR="00152F34" w:rsidRDefault="00152F34" w:rsidP="00152F34">
            <w:pPr>
              <w:spacing w:before="280" w:after="280"/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a vehicle moves using wheels and axles.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3B7A79">
        <w:trPr>
          <w:trHeight w:val="845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Y3</w:t>
            </w:r>
          </w:p>
        </w:tc>
        <w:tc>
          <w:tcPr>
            <w:tcW w:w="4109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Hinges on a structure. </w:t>
            </w:r>
          </w:p>
          <w:p w:rsidR="00152F34" w:rsidRDefault="00152F34" w:rsidP="00152F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use research and develop design criteria to inform the design of innovative, functional, appealing </w:t>
            </w: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lastRenderedPageBreak/>
              <w:t>products that are fit for purpose, aimed at particular individuals or groups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select from and use a wider range of tools and equipment to perform practical tasks [for example, cutting, shaping, joining and finishing], accurately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investigate and analyse a range of existing products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evaluate their ideas and products against their own design criteria and consider the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views of others to improve their work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apply their understanding of how to strengthen, stiffen and reinforce more complex structures</w:t>
            </w:r>
          </w:p>
          <w:p w:rsidR="00152F34" w:rsidRPr="00CF54E3" w:rsidRDefault="00152F34" w:rsidP="00CF54E3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structure needed for a box and how to create a hinge joint.</w:t>
            </w:r>
          </w:p>
        </w:tc>
        <w:tc>
          <w:tcPr>
            <w:tcW w:w="4396" w:type="dxa"/>
            <w:gridSpan w:val="2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Spring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 xml:space="preserve">Mechanisms 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–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Levers and linkage.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use research and develop design criteria to inform the design of innovative, functional, appealing products that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lastRenderedPageBreak/>
              <w:t xml:space="preserve">are fit for purpose, aimed at particular individuals or groups </w:t>
            </w:r>
          </w:p>
          <w:p w:rsidR="00152F34" w:rsidRDefault="00152F34" w:rsidP="00152F34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select from and use a wider range of tools and equipment to perform practical tasks [for example, cutting, shaping, joining and finishing], accurately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investigate and analyse a range of existing products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understand how key events and individuals in design and technology have helped shape the world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understand and use mechanical systems in their products [for example, gears, pulleys, cams, levers and linkages] </w:t>
            </w:r>
          </w:p>
          <w:p w:rsidR="00152F34" w:rsidRPr="00CF54E3" w:rsidRDefault="00152F34" w:rsidP="00CF54E3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the motion of a  moving picture book and use levers and linkages to create their own.</w:t>
            </w:r>
          </w:p>
        </w:tc>
        <w:tc>
          <w:tcPr>
            <w:tcW w:w="4454" w:type="dxa"/>
          </w:tcPr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Summer 1</w:t>
            </w:r>
          </w:p>
          <w:p w:rsidR="00152F34" w:rsidRDefault="00152F34" w:rsidP="00152F34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Stitching: 2D to 3D joins.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-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 use research and develop design criteria to inform the design of innovative, functional, appealing products that 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lastRenderedPageBreak/>
              <w:t xml:space="preserve">are fit for purpose, aimed at particular individuals or groups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investigate and analyse a range of existing products </w:t>
            </w:r>
          </w:p>
          <w:p w:rsidR="00152F34" w:rsidRDefault="00152F34" w:rsidP="00152F34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152F34" w:rsidRPr="00CF54E3" w:rsidRDefault="00152F34" w:rsidP="00CF54E3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materials are joined to create an item that can contain objects (pencils/money). Understanding how to create templates of 2D shapes then join to make a 3D shape.</w:t>
            </w:r>
          </w:p>
        </w:tc>
      </w:tr>
      <w:tr w:rsidR="00152F34" w:rsidRPr="00601E9E" w:rsidTr="00D04844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Y4</w:t>
            </w:r>
          </w:p>
        </w:tc>
        <w:tc>
          <w:tcPr>
            <w:tcW w:w="4109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7030A0"/>
                <w:sz w:val="24"/>
                <w:szCs w:val="24"/>
              </w:rPr>
              <w:t xml:space="preserve">Structures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– Load bearing structures (frames).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use research and develop design criteria to inform the design of innovative, functional, appealing products that are fit for purpose, aimed at particular individuals or groups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800080"/>
                <w:sz w:val="20"/>
                <w:szCs w:val="20"/>
              </w:rPr>
              <w:t>- understand how key events and individuals in design and technology have helped shape the world.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660066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660066"/>
                <w:sz w:val="20"/>
                <w:szCs w:val="20"/>
              </w:rPr>
              <w:t xml:space="preserve">- apply their understanding of how to strengthen, stiffen and reinforce more complex structures 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how a bridge structure will support weight to make it a load bearing structure.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Spring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385623"/>
                <w:sz w:val="24"/>
                <w:szCs w:val="24"/>
              </w:rPr>
              <w:t xml:space="preserve">Electrical Systems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Circuits and switches.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-select from and use a wider range of materials and components, including construction materials, textiles and 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4"/>
                <w:szCs w:val="24"/>
              </w:rPr>
              <w:t>-</w:t>
            </w: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investigate and analyse a range of existing products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-understand how key events and individuals in design and technology have helped shape the world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>- understand and use electrical systems in their products [for example, series circuits incorporating switches, bulbs, buzzers and motors]</w:t>
            </w:r>
          </w:p>
          <w:p w:rsidR="00152F34" w:rsidRPr="00CF54E3" w:rsidRDefault="00A530CA" w:rsidP="00CF54E3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Knowledge: To understand how a simple circuit is created and use it to make a light up device. </w:t>
            </w:r>
          </w:p>
        </w:tc>
        <w:tc>
          <w:tcPr>
            <w:tcW w:w="4454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Healthy and varied diet (vegetable curry).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 xml:space="preserve">- understand and apply the principles of a healthy and varied diet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understand seasonality, and know where and how a variety of ingredients are grown, reared, caught and processed.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ingredients are used to make a healthy curry and explore a range of vegetables and spices.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B840DA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Y5</w:t>
            </w:r>
          </w:p>
        </w:tc>
        <w:tc>
          <w:tcPr>
            <w:tcW w:w="4109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  <w:t xml:space="preserve"> – Celebrating cultures and seasonality (creating a biscuit.)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color w:val="000000"/>
                <w:sz w:val="24"/>
                <w:szCs w:val="24"/>
              </w:rPr>
            </w:pP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 xml:space="preserve">- Prepare and cook a variety of predominantly savoury dishes using a range of cooking techniques. </w:t>
            </w:r>
          </w:p>
          <w:p w:rsidR="00A530CA" w:rsidRDefault="00A530CA" w:rsidP="00A53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72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 Prepare and cook a variety of predominantly savoury dishes using a range of cooking techniques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 xml:space="preserve">Knowledge: To understand what ingredients are needed to create different textured biscuits.  To understand that biscuits can be sweet or savoury and the process of baking. 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Spring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ED7D31"/>
                <w:sz w:val="24"/>
                <w:szCs w:val="24"/>
              </w:rPr>
              <w:t xml:space="preserve">Mechanisms 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–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>Cams, wheels and axles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.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use research and develop design criteria to inform the design of innovative, functional, appealing products that are fit for purpose, aimed at particular individuals or groups 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generate, develop, model and communicate their ideas through discussion, annotated sketches, cross-sectional and exploded diagrams and prototypes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lastRenderedPageBreak/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select from and use a wider range of tools and equipment to perform practical tasks [for example, cutting, shaping, joining and finishing], accurately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select from and use a wider range of materials and components, including construction materials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color w:val="FF6600"/>
                <w:sz w:val="20"/>
                <w:szCs w:val="20"/>
              </w:rPr>
              <w:t xml:space="preserve">- </w:t>
            </w: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investigate and analyse a range of existing products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6600"/>
                <w:sz w:val="20"/>
                <w:szCs w:val="20"/>
              </w:rPr>
              <w:t xml:space="preserve">- understand and use mechanical systems in their products [for example, gears, pulleys, cams, levers and linkages] </w:t>
            </w:r>
          </w:p>
          <w:p w:rsidR="00152F34" w:rsidRPr="00275DD0" w:rsidRDefault="00A530CA" w:rsidP="00A530CA"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a moving toy needs and use cams, wheels and axles to make a moving toy.</w:t>
            </w:r>
          </w:p>
        </w:tc>
        <w:tc>
          <w:tcPr>
            <w:tcW w:w="4454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lastRenderedPageBreak/>
              <w:t>Summer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 xml:space="preserve">Textiles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Stitching: joining different fabrics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materials and components, including construction materials, textiles and </w:t>
            </w: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lastRenderedPageBreak/>
              <w:t xml:space="preserve">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investigate and analyse a range of existing products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evaluate their ideas and products against their own design criteria and consider the views of others to improve their work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understand how key events and individuals in design and technology have helped shape the world 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Knowledge: To understand what the purpose and features of a bag. Use more complex stitches to ensure it secures different fabrics.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  <w:tr w:rsidR="00152F34" w:rsidRPr="00601E9E" w:rsidTr="00973DE3">
        <w:trPr>
          <w:trHeight w:val="2828"/>
        </w:trPr>
        <w:tc>
          <w:tcPr>
            <w:tcW w:w="852" w:type="dxa"/>
          </w:tcPr>
          <w:p w:rsidR="00152F34" w:rsidRDefault="00152F34" w:rsidP="004F07FB">
            <w:pPr>
              <w:jc w:val="cent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lastRenderedPageBreak/>
              <w:t>Y6</w:t>
            </w:r>
          </w:p>
        </w:tc>
        <w:tc>
          <w:tcPr>
            <w:tcW w:w="4109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Autumn 1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Breads: different types. </w:t>
            </w:r>
            <w:r>
              <w:rPr>
                <w:rFonts w:ascii="Arial Narrow" w:eastAsia="Arial Narrow" w:hAnsi="Arial Narrow" w:cs="Arial Narrow"/>
                <w:color w:val="2E75B5"/>
                <w:sz w:val="20"/>
                <w:szCs w:val="20"/>
              </w:rPr>
              <w:t>-Prepare and cook a variety of predominantly savoury dishes using a range of cooking techniques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Knowledge: To understand that breads can be sweet or savoury. To know that bread can be served in a variety of ways. 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  <w:tc>
          <w:tcPr>
            <w:tcW w:w="4396" w:type="dxa"/>
            <w:gridSpan w:val="2"/>
          </w:tcPr>
          <w:p w:rsidR="00152F34" w:rsidRPr="00275DD0" w:rsidRDefault="00152F34" w:rsidP="004F07FB"/>
        </w:tc>
        <w:tc>
          <w:tcPr>
            <w:tcW w:w="4454" w:type="dxa"/>
          </w:tcPr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Summer 2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</w:pP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0070C0"/>
                <w:sz w:val="24"/>
                <w:szCs w:val="24"/>
              </w:rPr>
              <w:t>Food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– Celebrating cultures.</w:t>
            </w:r>
          </w:p>
          <w:p w:rsidR="00A530CA" w:rsidRDefault="00A530CA" w:rsidP="00A530CA">
            <w:pPr>
              <w:jc w:val="center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00FF"/>
                <w:sz w:val="24"/>
                <w:szCs w:val="24"/>
              </w:rPr>
              <w:t>Textiles</w:t>
            </w:r>
            <w:r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 xml:space="preserve"> </w:t>
            </w:r>
            <w:r w:rsidRPr="00C81D4D">
              <w:rPr>
                <w:rFonts w:ascii="Arial Narrow" w:eastAsia="Arial Narrow" w:hAnsi="Arial Narrow" w:cs="Arial Narrow"/>
                <w:b/>
                <w:sz w:val="24"/>
                <w:szCs w:val="24"/>
              </w:rPr>
              <w:t>and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color w:val="385623"/>
                <w:sz w:val="24"/>
                <w:szCs w:val="24"/>
              </w:rPr>
              <w:t>Electrical Systems</w:t>
            </w:r>
            <w:r>
              <w:rPr>
                <w:rFonts w:ascii="Arial Narrow" w:eastAsia="Arial Narrow" w:hAnsi="Arial Narrow" w:cs="Arial Narrow"/>
                <w:sz w:val="24"/>
                <w:szCs w:val="24"/>
              </w:rPr>
              <w:t xml:space="preserve">– Stitching, monitoring and controlling </w:t>
            </w:r>
          </w:p>
          <w:p w:rsidR="00A530CA" w:rsidRPr="00C81D4D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- </w:t>
            </w: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investigate and analyse a range of existing products </w:t>
            </w:r>
          </w:p>
          <w:p w:rsidR="00A530CA" w:rsidRPr="00C81D4D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use research and develop design criteria to inform the design of innovative, functional, appealing products that </w:t>
            </w: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lastRenderedPageBreak/>
              <w:t xml:space="preserve">are fit for purpose, aimed at particular individuals or groups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- generate, develop, model and communicate their ideas through discussion, annotated sketches, cross-sectional and exploded diagrams, prototypes, pattern pieces and computer-aided design </w:t>
            </w:r>
          </w:p>
          <w:p w:rsidR="00A530CA" w:rsidRDefault="00A530CA" w:rsidP="00A530CA">
            <w:pPr>
              <w:spacing w:before="28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C81D4D">
              <w:rPr>
                <w:rFonts w:ascii="Arial Narrow" w:eastAsia="Arial Narrow" w:hAnsi="Arial Narrow" w:cs="Arial Narrow"/>
                <w:sz w:val="20"/>
                <w:szCs w:val="20"/>
              </w:rPr>
              <w:t>- evaluate their ideas and products against their own design criteria and consider the views of others to improve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tools and equipment to perform practical tasks [for example, cutting, shaping, joining and finishing], accurately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FF00FF"/>
                <w:sz w:val="20"/>
                <w:szCs w:val="20"/>
              </w:rPr>
              <w:t xml:space="preserve">- select from and use a wider range of materials and components, including construction materials, textiles and ingredients, according to their functional properties and aesthetic qualities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 xml:space="preserve">- understand and use electrical systems in their products  </w:t>
            </w:r>
          </w:p>
          <w:p w:rsidR="00A530CA" w:rsidRDefault="00A530CA" w:rsidP="00A530CA">
            <w:pPr>
              <w:spacing w:before="280" w:after="280"/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color w:val="008000"/>
                <w:sz w:val="20"/>
                <w:szCs w:val="20"/>
              </w:rPr>
              <w:t>- apply their understanding of computing to program, monitor and control their products.</w:t>
            </w:r>
          </w:p>
          <w:p w:rsidR="00A530CA" w:rsidRDefault="00A530CA" w:rsidP="00A530CA">
            <w:pPr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Knowledge: To understand how to use computing to create a toy that makes sound. </w:t>
            </w:r>
          </w:p>
          <w:p w:rsidR="00152F34" w:rsidRPr="00601E9E" w:rsidRDefault="00152F34" w:rsidP="004F07FB">
            <w:pPr>
              <w:rPr>
                <w:rFonts w:cstheme="minorHAnsi"/>
              </w:rPr>
            </w:pPr>
          </w:p>
        </w:tc>
      </w:tr>
    </w:tbl>
    <w:p w:rsidR="00C64E72" w:rsidRDefault="00C64E72" w:rsidP="00C64E72"/>
    <w:p w:rsidR="0037514A" w:rsidRPr="00C64E72" w:rsidRDefault="0037514A" w:rsidP="00C64E72"/>
    <w:sectPr w:rsidR="0037514A" w:rsidRPr="00C64E72" w:rsidSect="00F37010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269" w:rsidRDefault="00E12269" w:rsidP="00F37010">
      <w:pPr>
        <w:spacing w:after="0" w:line="240" w:lineRule="auto"/>
      </w:pPr>
      <w:r>
        <w:separator/>
      </w:r>
    </w:p>
  </w:endnote>
  <w:endnote w:type="continuationSeparator" w:id="0">
    <w:p w:rsidR="00E12269" w:rsidRDefault="00E12269" w:rsidP="00F37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269" w:rsidRDefault="00E12269" w:rsidP="00F37010">
      <w:pPr>
        <w:spacing w:after="0" w:line="240" w:lineRule="auto"/>
      </w:pPr>
      <w:r>
        <w:separator/>
      </w:r>
    </w:p>
  </w:footnote>
  <w:footnote w:type="continuationSeparator" w:id="0">
    <w:p w:rsidR="00E12269" w:rsidRDefault="00E12269" w:rsidP="00F37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7010" w:rsidRDefault="00F37010" w:rsidP="00F37010">
    <w:pPr>
      <w:pStyle w:val="Header"/>
    </w:pPr>
    <w:r>
      <w:rPr>
        <w:noProof/>
        <w:lang w:eastAsia="en-GB"/>
      </w:rPr>
      <w:drawing>
        <wp:inline distT="0" distB="0" distL="0" distR="0" wp14:anchorId="49643621">
          <wp:extent cx="865933" cy="6096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041" cy="6202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Whole School Curriculum Map                                                                                                                                                                           202</w:t>
    </w:r>
    <w:r w:rsidR="00E14E3D">
      <w:t>6</w:t>
    </w:r>
    <w:r>
      <w:t>-202</w:t>
    </w:r>
    <w:r w:rsidR="00E14E3D"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010"/>
    <w:rsid w:val="00152F34"/>
    <w:rsid w:val="0030336B"/>
    <w:rsid w:val="0037514A"/>
    <w:rsid w:val="003B7A79"/>
    <w:rsid w:val="003D11D5"/>
    <w:rsid w:val="0046383D"/>
    <w:rsid w:val="004800C7"/>
    <w:rsid w:val="004A4A96"/>
    <w:rsid w:val="00520328"/>
    <w:rsid w:val="00A530CA"/>
    <w:rsid w:val="00AA770C"/>
    <w:rsid w:val="00C64E72"/>
    <w:rsid w:val="00CF54E3"/>
    <w:rsid w:val="00E12269"/>
    <w:rsid w:val="00E14E3D"/>
    <w:rsid w:val="00F3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BE12C2"/>
  <w15:chartTrackingRefBased/>
  <w15:docId w15:val="{3030F8B1-4EFF-41D4-90B9-A04FB8C32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64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010"/>
  </w:style>
  <w:style w:type="paragraph" w:styleId="Footer">
    <w:name w:val="footer"/>
    <w:basedOn w:val="Normal"/>
    <w:link w:val="FooterChar"/>
    <w:uiPriority w:val="99"/>
    <w:unhideWhenUsed/>
    <w:rsid w:val="00F370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010"/>
  </w:style>
  <w:style w:type="table" w:styleId="TableGrid">
    <w:name w:val="Table Grid"/>
    <w:basedOn w:val="TableNormal"/>
    <w:uiPriority w:val="39"/>
    <w:rsid w:val="00C64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2109</Words>
  <Characters>12022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Remy</dc:creator>
  <cp:keywords/>
  <dc:description/>
  <cp:lastModifiedBy>Amy Remy</cp:lastModifiedBy>
  <cp:revision>2</cp:revision>
  <dcterms:created xsi:type="dcterms:W3CDTF">2026-09-08T10:07:00Z</dcterms:created>
  <dcterms:modified xsi:type="dcterms:W3CDTF">2026-09-08T10:07:00Z</dcterms:modified>
</cp:coreProperties>
</file>